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2" w:rsidRDefault="001211D2" w:rsidP="001211D2">
      <w:pPr>
        <w:pStyle w:val="a5"/>
        <w:rPr>
          <w:rFonts w:hint="eastAsia"/>
        </w:rPr>
      </w:pPr>
      <w:r>
        <w:rPr>
          <w:rFonts w:hint="eastAsia"/>
        </w:rPr>
        <w:t>To investigate the effect of milk on diffusing heat</w:t>
      </w:r>
    </w:p>
    <w:p w:rsidR="006D07E8" w:rsidRPr="007C73DA" w:rsidRDefault="006D07E8" w:rsidP="006D07E8">
      <w:pPr>
        <w:pStyle w:val="a6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 w:rsidRPr="007C73DA">
        <w:rPr>
          <w:rFonts w:hint="eastAsia"/>
          <w:sz w:val="28"/>
          <w:szCs w:val="28"/>
        </w:rPr>
        <w:t>Question</w:t>
      </w:r>
    </w:p>
    <w:p w:rsidR="006D07E8" w:rsidRPr="006D07E8" w:rsidRDefault="006D07E8" w:rsidP="006D07E8">
      <w:pPr>
        <w:pStyle w:val="a6"/>
        <w:ind w:left="360" w:firstLineChars="0" w:firstLine="0"/>
      </w:pPr>
      <w:r>
        <w:rPr>
          <w:rFonts w:hint="eastAsia"/>
        </w:rPr>
        <w:t>Should</w:t>
      </w:r>
      <w:r w:rsidR="007C73DA">
        <w:rPr>
          <w:rFonts w:hint="eastAsia"/>
        </w:rPr>
        <w:t xml:space="preserve"> </w:t>
      </w:r>
      <w:proofErr w:type="spellStart"/>
      <w:r w:rsidR="007C73DA">
        <w:rPr>
          <w:rFonts w:hint="eastAsia"/>
        </w:rPr>
        <w:t>Mr.Doyle</w:t>
      </w:r>
      <w:proofErr w:type="spellEnd"/>
      <w:r w:rsidR="007C73DA">
        <w:rPr>
          <w:rFonts w:hint="eastAsia"/>
        </w:rPr>
        <w:t xml:space="preserve"> put milk in his coffee?</w:t>
      </w:r>
    </w:p>
    <w:p w:rsidR="006926EE" w:rsidRPr="006926EE" w:rsidRDefault="006926EE" w:rsidP="006926EE">
      <w:pPr>
        <w:pStyle w:val="a6"/>
        <w:numPr>
          <w:ilvl w:val="0"/>
          <w:numId w:val="5"/>
        </w:numPr>
        <w:ind w:firstLineChars="0"/>
        <w:rPr>
          <w:sz w:val="28"/>
          <w:szCs w:val="28"/>
        </w:rPr>
      </w:pPr>
      <w:r w:rsidRPr="006926EE">
        <w:rPr>
          <w:rFonts w:hint="eastAsia"/>
          <w:sz w:val="28"/>
          <w:szCs w:val="28"/>
        </w:rPr>
        <w:t>Introduction</w:t>
      </w:r>
    </w:p>
    <w:p w:rsidR="00494EFD" w:rsidRDefault="00494EFD" w:rsidP="00494EF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I</w:t>
      </w:r>
      <w:r w:rsidR="001211D2">
        <w:rPr>
          <w:rFonts w:hint="eastAsia"/>
        </w:rPr>
        <w:t xml:space="preserve">n the investigation I tried to find out </w:t>
      </w:r>
      <w:r>
        <w:rPr>
          <w:rFonts w:hint="eastAsia"/>
        </w:rPr>
        <w:t xml:space="preserve">the coffee with milk will be cold faster or the coffee </w:t>
      </w:r>
      <w:r>
        <w:t>without</w:t>
      </w:r>
      <w:r>
        <w:rPr>
          <w:rFonts w:hint="eastAsia"/>
        </w:rPr>
        <w:t xml:space="preserve"> milk will be cold </w:t>
      </w:r>
      <w:r>
        <w:t>faster</w:t>
      </w:r>
      <w:r>
        <w:rPr>
          <w:rFonts w:hint="eastAsia"/>
        </w:rPr>
        <w:t>.</w:t>
      </w:r>
      <w:r w:rsidR="001211D2">
        <w:rPr>
          <w:rFonts w:hint="eastAsia"/>
        </w:rPr>
        <w:t xml:space="preserve"> The scientific concepts in this investigation include fair test.</w:t>
      </w:r>
    </w:p>
    <w:p w:rsidR="006926EE" w:rsidRPr="006926EE" w:rsidRDefault="006926EE" w:rsidP="006926EE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6926EE">
        <w:rPr>
          <w:rFonts w:hint="eastAsia"/>
          <w:sz w:val="28"/>
          <w:szCs w:val="28"/>
        </w:rPr>
        <w:t>Prediction</w:t>
      </w:r>
    </w:p>
    <w:p w:rsidR="00494EFD" w:rsidRDefault="00494EFD" w:rsidP="00494EF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I think the coffee without milk will be cold faster, because</w:t>
      </w:r>
      <w:r w:rsidR="00494EEE">
        <w:rPr>
          <w:rFonts w:hint="eastAsia"/>
        </w:rPr>
        <w:t xml:space="preserve"> milk is cold and it will make diffuse heat </w:t>
      </w:r>
      <w:proofErr w:type="gramStart"/>
      <w:r w:rsidR="00494EEE">
        <w:rPr>
          <w:rFonts w:hint="eastAsia"/>
        </w:rPr>
        <w:t>more faster</w:t>
      </w:r>
      <w:proofErr w:type="gramEnd"/>
      <w:r>
        <w:rPr>
          <w:rFonts w:hint="eastAsia"/>
        </w:rPr>
        <w:t>.</w:t>
      </w:r>
    </w:p>
    <w:p w:rsidR="006926EE" w:rsidRPr="006926EE" w:rsidRDefault="006926EE" w:rsidP="006926EE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6926EE">
        <w:rPr>
          <w:rFonts w:hint="eastAsia"/>
          <w:sz w:val="28"/>
          <w:szCs w:val="28"/>
        </w:rPr>
        <w:t>A</w:t>
      </w:r>
      <w:r w:rsidRPr="006926EE">
        <w:rPr>
          <w:sz w:val="28"/>
          <w:szCs w:val="28"/>
        </w:rPr>
        <w:t>nnouncements</w:t>
      </w:r>
    </w:p>
    <w:p w:rsidR="00972637" w:rsidRDefault="00494EFD" w:rsidP="00494EF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I only can change variable</w:t>
      </w:r>
      <w:r w:rsidR="00972637">
        <w:rPr>
          <w:rFonts w:hint="eastAsia"/>
        </w:rPr>
        <w:t xml:space="preserve"> is adding or not adding milk into the coffee.</w:t>
      </w:r>
    </w:p>
    <w:p w:rsidR="00750C37" w:rsidRDefault="00750C37" w:rsidP="00750C37">
      <w:pPr>
        <w:pStyle w:val="a6"/>
        <w:numPr>
          <w:ilvl w:val="0"/>
          <w:numId w:val="1"/>
        </w:numPr>
        <w:ind w:firstLineChars="0"/>
      </w:pPr>
      <w:r>
        <w:t>I</w:t>
      </w:r>
      <w:r>
        <w:rPr>
          <w:rFonts w:hint="eastAsia"/>
        </w:rPr>
        <w:t xml:space="preserve"> need to control the </w:t>
      </w:r>
      <w:r w:rsidRPr="00750C37">
        <w:t>concentration</w:t>
      </w:r>
      <w:r w:rsidR="00E8687D">
        <w:rPr>
          <w:rFonts w:hint="eastAsia"/>
        </w:rPr>
        <w:t xml:space="preserve"> and volume of coffee need to be same; indoor temperature and the place I put two cups of coffee need to be same. </w:t>
      </w:r>
    </w:p>
    <w:p w:rsidR="006926EE" w:rsidRPr="006926EE" w:rsidRDefault="006926EE" w:rsidP="006926EE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6926EE">
        <w:rPr>
          <w:rFonts w:hint="eastAsia"/>
          <w:sz w:val="28"/>
          <w:szCs w:val="28"/>
        </w:rPr>
        <w:t>Equipment</w:t>
      </w:r>
    </w:p>
    <w:p w:rsidR="00E8687D" w:rsidRDefault="00E8687D" w:rsidP="001211D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The equipment I using:</w:t>
      </w:r>
      <w:r w:rsidR="001211D2">
        <w:rPr>
          <w:rFonts w:hint="eastAsia"/>
        </w:rPr>
        <w:t xml:space="preserve"> two 250cm</w:t>
      </w:r>
      <w:r w:rsidR="001211D2">
        <w:rPr>
          <w:rFonts w:hint="eastAsia"/>
        </w:rPr>
        <w:t>³</w:t>
      </w:r>
      <w:r w:rsidR="001211D2">
        <w:rPr>
          <w:rFonts w:hint="eastAsia"/>
        </w:rPr>
        <w:t xml:space="preserve"> beakers, 20cm</w:t>
      </w:r>
      <w:r w:rsidR="001211D2">
        <w:rPr>
          <w:rFonts w:hint="eastAsia"/>
        </w:rPr>
        <w:t>³</w:t>
      </w:r>
      <w:r w:rsidR="001211D2">
        <w:rPr>
          <w:rFonts w:hint="eastAsia"/>
        </w:rPr>
        <w:t xml:space="preserve">of milk, </w:t>
      </w:r>
      <w:r w:rsidR="001211D2" w:rsidRPr="001211D2">
        <w:t>thermometer</w:t>
      </w:r>
      <w:r w:rsidR="006926EE">
        <w:rPr>
          <w:rFonts w:hint="eastAsia"/>
        </w:rPr>
        <w:t>, stopwatch.</w:t>
      </w:r>
    </w:p>
    <w:p w:rsidR="00203078" w:rsidRDefault="00203078" w:rsidP="00203078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203078">
        <w:rPr>
          <w:sz w:val="28"/>
          <w:szCs w:val="28"/>
        </w:rPr>
        <w:t>P</w:t>
      </w:r>
      <w:r w:rsidRPr="00203078">
        <w:rPr>
          <w:rFonts w:hint="eastAsia"/>
          <w:sz w:val="28"/>
          <w:szCs w:val="28"/>
        </w:rPr>
        <w:t>rocedure</w:t>
      </w:r>
    </w:p>
    <w:p w:rsidR="00203078" w:rsidRPr="007E4060" w:rsidRDefault="00203078" w:rsidP="00203078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7E4060">
        <w:rPr>
          <w:rFonts w:hint="eastAsia"/>
          <w:szCs w:val="21"/>
        </w:rPr>
        <w:t xml:space="preserve">First put </w:t>
      </w:r>
      <w:r w:rsidR="007E4060">
        <w:rPr>
          <w:rFonts w:hint="eastAsia"/>
          <w:szCs w:val="21"/>
        </w:rPr>
        <w:t xml:space="preserve">250 cm </w:t>
      </w:r>
      <w:r w:rsidR="007E4060">
        <w:rPr>
          <w:rFonts w:hint="eastAsia"/>
          <w:szCs w:val="21"/>
        </w:rPr>
        <w:t>³</w:t>
      </w:r>
      <w:r w:rsidRPr="007E4060">
        <w:rPr>
          <w:rFonts w:hint="eastAsia"/>
          <w:szCs w:val="21"/>
        </w:rPr>
        <w:t xml:space="preserve">coffee into two beakers, and put </w:t>
      </w:r>
      <w:r w:rsidR="007E4060">
        <w:rPr>
          <w:rFonts w:hint="eastAsia"/>
          <w:szCs w:val="21"/>
        </w:rPr>
        <w:t>20cm</w:t>
      </w:r>
      <w:r w:rsidR="007E4060">
        <w:rPr>
          <w:rFonts w:hint="eastAsia"/>
          <w:szCs w:val="21"/>
        </w:rPr>
        <w:t>³</w:t>
      </w:r>
      <w:r w:rsidRPr="007E4060">
        <w:rPr>
          <w:rFonts w:hint="eastAsia"/>
          <w:szCs w:val="21"/>
        </w:rPr>
        <w:t>milk into one of the coffee</w:t>
      </w:r>
    </w:p>
    <w:p w:rsidR="00203078" w:rsidRDefault="00203078" w:rsidP="00203078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7E4060">
        <w:rPr>
          <w:szCs w:val="21"/>
        </w:rPr>
        <w:t>Second put thermometer into two cup of coffee</w:t>
      </w:r>
      <w:r w:rsidRPr="007E4060">
        <w:rPr>
          <w:rFonts w:hint="eastAsia"/>
          <w:szCs w:val="21"/>
        </w:rPr>
        <w:t xml:space="preserve"> and every 3 minutes </w:t>
      </w:r>
      <w:r w:rsidR="007E4060" w:rsidRPr="007E4060">
        <w:rPr>
          <w:rFonts w:hint="eastAsia"/>
          <w:szCs w:val="21"/>
        </w:rPr>
        <w:t>record the temperature of coffee.</w:t>
      </w:r>
    </w:p>
    <w:p w:rsidR="00E275A6" w:rsidRPr="00E275A6" w:rsidRDefault="007E4060" w:rsidP="007E4060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E275A6">
        <w:rPr>
          <w:rFonts w:hint="eastAsia"/>
          <w:sz w:val="28"/>
          <w:szCs w:val="28"/>
        </w:rPr>
        <w:t>Data table</w:t>
      </w:r>
      <w:r w:rsidR="00E275A6">
        <w:rPr>
          <w:sz w:val="28"/>
          <w:szCs w:val="28"/>
        </w:rPr>
        <w:br/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766"/>
        <w:gridCol w:w="2698"/>
        <w:gridCol w:w="2698"/>
      </w:tblGrid>
      <w:tr w:rsidR="00E275A6" w:rsidTr="00E275A6">
        <w:tc>
          <w:tcPr>
            <w:tcW w:w="2766" w:type="dxa"/>
          </w:tcPr>
          <w:p w:rsidR="00E275A6" w:rsidRDefault="00E275A6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Time(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396" w:type="dxa"/>
            <w:gridSpan w:val="2"/>
          </w:tcPr>
          <w:p w:rsidR="00E275A6" w:rsidRDefault="00E275A6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Temperature 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</w:tr>
      <w:tr w:rsidR="00E275A6" w:rsidTr="00E275A6">
        <w:tc>
          <w:tcPr>
            <w:tcW w:w="2766" w:type="dxa"/>
          </w:tcPr>
          <w:p w:rsidR="00E275A6" w:rsidRDefault="00E275A6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275A6" w:rsidRDefault="00E275A6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With</w:t>
            </w:r>
            <w:r w:rsidR="00E37A6A">
              <w:rPr>
                <w:rFonts w:hint="eastAsia"/>
                <w:sz w:val="28"/>
                <w:szCs w:val="28"/>
              </w:rPr>
              <w:t>out</w:t>
            </w:r>
            <w:r>
              <w:rPr>
                <w:rFonts w:hint="eastAsia"/>
                <w:sz w:val="28"/>
                <w:szCs w:val="28"/>
              </w:rPr>
              <w:t xml:space="preserve"> milk</w:t>
            </w:r>
          </w:p>
        </w:tc>
        <w:tc>
          <w:tcPr>
            <w:tcW w:w="2698" w:type="dxa"/>
          </w:tcPr>
          <w:p w:rsidR="00E275A6" w:rsidRDefault="00E275A6" w:rsidP="00E37A6A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With milk</w:t>
            </w:r>
          </w:p>
        </w:tc>
      </w:tr>
      <w:tr w:rsidR="00E275A6" w:rsidTr="00E275A6">
        <w:tc>
          <w:tcPr>
            <w:tcW w:w="2766" w:type="dxa"/>
          </w:tcPr>
          <w:p w:rsidR="00E275A6" w:rsidRDefault="00E275A6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698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698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</w:tr>
      <w:tr w:rsidR="00E275A6" w:rsidTr="00E275A6">
        <w:tc>
          <w:tcPr>
            <w:tcW w:w="2766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698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698" w:type="dxa"/>
          </w:tcPr>
          <w:p w:rsidR="00E275A6" w:rsidRPr="00E275A6" w:rsidRDefault="00CE22E3" w:rsidP="00E275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67.5</w:t>
            </w:r>
          </w:p>
        </w:tc>
      </w:tr>
      <w:tr w:rsidR="00E275A6" w:rsidTr="00E275A6">
        <w:tc>
          <w:tcPr>
            <w:tcW w:w="2766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698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698" w:type="dxa"/>
          </w:tcPr>
          <w:p w:rsidR="00E275A6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</w:tr>
      <w:tr w:rsidR="00CE22E3" w:rsidTr="00E275A6">
        <w:tc>
          <w:tcPr>
            <w:tcW w:w="2766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698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698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</w:tr>
      <w:tr w:rsidR="00CE22E3" w:rsidTr="00E275A6">
        <w:tc>
          <w:tcPr>
            <w:tcW w:w="2766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12 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698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698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</w:tr>
      <w:tr w:rsidR="00CE22E3" w:rsidTr="00E275A6">
        <w:tc>
          <w:tcPr>
            <w:tcW w:w="2766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hint="eastAsia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698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698" w:type="dxa"/>
          </w:tcPr>
          <w:p w:rsidR="00CE22E3" w:rsidRDefault="00CE22E3" w:rsidP="00E275A6">
            <w:pPr>
              <w:pStyle w:val="a6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50.5</w:t>
            </w:r>
          </w:p>
        </w:tc>
      </w:tr>
    </w:tbl>
    <w:p w:rsidR="007E4060" w:rsidRDefault="007E4060" w:rsidP="00E275A6">
      <w:pPr>
        <w:pStyle w:val="a6"/>
        <w:ind w:left="360" w:firstLineChars="0" w:firstLine="0"/>
        <w:rPr>
          <w:rFonts w:hint="eastAsia"/>
          <w:sz w:val="28"/>
          <w:szCs w:val="28"/>
        </w:rPr>
      </w:pPr>
    </w:p>
    <w:p w:rsidR="00494EEE" w:rsidRDefault="00EF1E27" w:rsidP="00E275A6">
      <w:pPr>
        <w:pStyle w:val="a6"/>
        <w:ind w:left="360" w:firstLineChars="0" w:firstLine="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F90FEF">
            <wp:extent cx="5342759" cy="3140931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09" cy="314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910" w:rsidRDefault="00494EEE" w:rsidP="00593910">
      <w:pPr>
        <w:pStyle w:val="a6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Conclusion:</w:t>
      </w:r>
    </w:p>
    <w:p w:rsidR="00494EEE" w:rsidRPr="00593910" w:rsidRDefault="00494EEE" w:rsidP="00E275A6">
      <w:pPr>
        <w:pStyle w:val="a6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Pr="00593910">
        <w:rPr>
          <w:rFonts w:hint="eastAsia"/>
          <w:sz w:val="24"/>
          <w:szCs w:val="24"/>
        </w:rPr>
        <w:t xml:space="preserve">we can see from the graph that </w:t>
      </w:r>
      <w:r w:rsidR="00E37A6A" w:rsidRPr="00593910">
        <w:rPr>
          <w:rFonts w:hint="eastAsia"/>
          <w:sz w:val="24"/>
          <w:szCs w:val="24"/>
        </w:rPr>
        <w:t xml:space="preserve">after 15 minutes, the temperature of black coffee drop from 75 </w:t>
      </w:r>
      <w:r w:rsidR="00E37A6A" w:rsidRPr="00593910">
        <w:rPr>
          <w:rFonts w:hint="eastAsia"/>
          <w:sz w:val="24"/>
          <w:szCs w:val="24"/>
        </w:rPr>
        <w:t>℃</w:t>
      </w:r>
      <w:r w:rsidR="00E37A6A" w:rsidRPr="00593910">
        <w:rPr>
          <w:rFonts w:hint="eastAsia"/>
          <w:sz w:val="24"/>
          <w:szCs w:val="24"/>
        </w:rPr>
        <w:t xml:space="preserve"> to 47 </w:t>
      </w:r>
      <w:r w:rsidR="00E37A6A" w:rsidRPr="00593910">
        <w:rPr>
          <w:rFonts w:hint="eastAsia"/>
          <w:sz w:val="24"/>
          <w:szCs w:val="24"/>
        </w:rPr>
        <w:t>℃</w:t>
      </w:r>
      <w:r w:rsidR="00EF1E27" w:rsidRPr="00593910">
        <w:rPr>
          <w:rFonts w:hint="eastAsia"/>
          <w:sz w:val="24"/>
          <w:szCs w:val="24"/>
        </w:rPr>
        <w:t xml:space="preserve"> and the coffee with milk drop from 66 </w:t>
      </w:r>
      <w:r w:rsidR="00EF1E27" w:rsidRPr="00593910">
        <w:rPr>
          <w:rFonts w:hint="eastAsia"/>
          <w:sz w:val="24"/>
          <w:szCs w:val="24"/>
        </w:rPr>
        <w:t>℃</w:t>
      </w:r>
      <w:r w:rsidR="00EF1E27" w:rsidRPr="00593910">
        <w:rPr>
          <w:rFonts w:hint="eastAsia"/>
          <w:sz w:val="24"/>
          <w:szCs w:val="24"/>
        </w:rPr>
        <w:t xml:space="preserve"> to 50.5 </w:t>
      </w:r>
      <w:r w:rsidR="00EF1E27" w:rsidRPr="00593910">
        <w:rPr>
          <w:rFonts w:hint="eastAsia"/>
          <w:sz w:val="24"/>
          <w:szCs w:val="24"/>
        </w:rPr>
        <w:t>℃</w:t>
      </w:r>
      <w:r w:rsidR="00EF1E27" w:rsidRPr="00593910">
        <w:rPr>
          <w:rFonts w:hint="eastAsia"/>
          <w:sz w:val="24"/>
          <w:szCs w:val="24"/>
        </w:rPr>
        <w:t xml:space="preserve">. So </w:t>
      </w:r>
      <w:r w:rsidRPr="00593910">
        <w:rPr>
          <w:rFonts w:hint="eastAsia"/>
          <w:sz w:val="24"/>
          <w:szCs w:val="24"/>
        </w:rPr>
        <w:t>coffee with milk will keep warm longer than black coffee. My hypothesis was no</w:t>
      </w:r>
      <w:r w:rsidR="003C0313" w:rsidRPr="00593910">
        <w:rPr>
          <w:rFonts w:hint="eastAsia"/>
          <w:sz w:val="24"/>
          <w:szCs w:val="24"/>
        </w:rPr>
        <w:t>t validated. We discovered.</w:t>
      </w:r>
    </w:p>
    <w:p w:rsidR="003C0313" w:rsidRDefault="003C0313" w:rsidP="00E275A6">
      <w:pPr>
        <w:pStyle w:val="a6"/>
        <w:ind w:left="360" w:firstLineChars="0" w:firstLine="0"/>
        <w:rPr>
          <w:rFonts w:hint="eastAsia"/>
          <w:sz w:val="28"/>
          <w:szCs w:val="28"/>
        </w:rPr>
      </w:pPr>
    </w:p>
    <w:p w:rsidR="00593910" w:rsidRDefault="003C0313" w:rsidP="00593910">
      <w:pPr>
        <w:pStyle w:val="a6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Risk:</w:t>
      </w:r>
    </w:p>
    <w:p w:rsidR="003C0313" w:rsidRDefault="003C0313" w:rsidP="00E275A6">
      <w:pPr>
        <w:pStyle w:val="a6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Pr="00593910">
        <w:rPr>
          <w:rFonts w:hint="eastAsia"/>
          <w:sz w:val="24"/>
          <w:szCs w:val="24"/>
        </w:rPr>
        <w:t>Be careful with glassware, hot water.</w:t>
      </w:r>
    </w:p>
    <w:p w:rsidR="00593910" w:rsidRDefault="00593910" w:rsidP="00E275A6">
      <w:pPr>
        <w:pStyle w:val="a6"/>
        <w:ind w:left="360" w:firstLineChars="0" w:firstLine="0"/>
        <w:rPr>
          <w:rFonts w:hint="eastAsia"/>
          <w:sz w:val="24"/>
          <w:szCs w:val="24"/>
        </w:rPr>
      </w:pPr>
    </w:p>
    <w:p w:rsidR="00593910" w:rsidRDefault="00593910" w:rsidP="00593910">
      <w:pPr>
        <w:pStyle w:val="a6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Discussion:</w:t>
      </w:r>
    </w:p>
    <w:p w:rsidR="00593910" w:rsidRPr="00593910" w:rsidRDefault="00593910" w:rsidP="00593910">
      <w:pPr>
        <w:pStyle w:val="a6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From this </w:t>
      </w:r>
      <w:r>
        <w:rPr>
          <w:sz w:val="24"/>
          <w:szCs w:val="24"/>
        </w:rPr>
        <w:t>experiment</w:t>
      </w:r>
      <w:r>
        <w:rPr>
          <w:rFonts w:hint="eastAsia"/>
          <w:sz w:val="24"/>
          <w:szCs w:val="24"/>
        </w:rPr>
        <w:t xml:space="preserve">, I saw that the original temperature of coffee with milk is lower than black coffee because milk is cold. </w:t>
      </w:r>
      <w:r w:rsidR="003640EE">
        <w:rPr>
          <w:rFonts w:hint="eastAsia"/>
          <w:sz w:val="24"/>
          <w:szCs w:val="24"/>
        </w:rPr>
        <w:t>However at last, the coffee with milk is warmer than the black coffee, and less heat was diffusing than the black coffee in each 3 minutes. It seems that there is a relationship between cooler coffee and the rate of diffusing heat.</w:t>
      </w:r>
      <w:r>
        <w:rPr>
          <w:rFonts w:hint="eastAsia"/>
          <w:sz w:val="24"/>
          <w:szCs w:val="24"/>
        </w:rPr>
        <w:t xml:space="preserve"> </w:t>
      </w:r>
      <w:r w:rsidR="00E13E62">
        <w:rPr>
          <w:rFonts w:hint="eastAsia"/>
          <w:sz w:val="24"/>
          <w:szCs w:val="24"/>
        </w:rPr>
        <w:t xml:space="preserve">My </w:t>
      </w:r>
      <w:r w:rsidR="00E13E62">
        <w:rPr>
          <w:sz w:val="24"/>
          <w:szCs w:val="24"/>
        </w:rPr>
        <w:t>hypotheses</w:t>
      </w:r>
      <w:r w:rsidR="00E13E62">
        <w:rPr>
          <w:rFonts w:hint="eastAsia"/>
          <w:sz w:val="24"/>
          <w:szCs w:val="24"/>
        </w:rPr>
        <w:t xml:space="preserve"> failed because my </w:t>
      </w:r>
      <w:r w:rsidR="00E13E62" w:rsidRPr="00E13E62">
        <w:rPr>
          <w:sz w:val="24"/>
          <w:szCs w:val="24"/>
        </w:rPr>
        <w:t>thermometer</w:t>
      </w:r>
      <w:r w:rsidR="00E13E62">
        <w:rPr>
          <w:rFonts w:hint="eastAsia"/>
          <w:sz w:val="24"/>
          <w:szCs w:val="24"/>
        </w:rPr>
        <w:t xml:space="preserve"> which to measure the temperature of coffee with milk is broken. If I will do this again, I will use electronic thermometer</w:t>
      </w:r>
      <w:r w:rsidR="00DC6577">
        <w:rPr>
          <w:rFonts w:hint="eastAsia"/>
          <w:sz w:val="24"/>
          <w:szCs w:val="24"/>
        </w:rPr>
        <w:t xml:space="preserve"> to measure the temperature, I think it is more accurate.</w:t>
      </w:r>
      <w:bookmarkStart w:id="0" w:name="_GoBack"/>
      <w:bookmarkEnd w:id="0"/>
    </w:p>
    <w:p w:rsidR="006D07E8" w:rsidRPr="00E13E62" w:rsidRDefault="006D07E8" w:rsidP="00E275A6">
      <w:pPr>
        <w:pStyle w:val="a6"/>
        <w:ind w:left="360" w:firstLineChars="0" w:firstLine="0"/>
        <w:rPr>
          <w:rFonts w:hint="eastAsia"/>
          <w:sz w:val="28"/>
          <w:szCs w:val="28"/>
        </w:rPr>
      </w:pPr>
    </w:p>
    <w:p w:rsidR="006D07E8" w:rsidRPr="00E13E62" w:rsidRDefault="006D07E8" w:rsidP="00E275A6">
      <w:pPr>
        <w:pStyle w:val="a6"/>
        <w:ind w:left="360" w:firstLineChars="0" w:firstLine="0"/>
        <w:rPr>
          <w:sz w:val="28"/>
          <w:szCs w:val="28"/>
        </w:rPr>
      </w:pPr>
    </w:p>
    <w:sectPr w:rsidR="006D07E8" w:rsidRPr="00E1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8" w:rsidRDefault="005B1888" w:rsidP="00494EFD">
      <w:r>
        <w:separator/>
      </w:r>
    </w:p>
  </w:endnote>
  <w:endnote w:type="continuationSeparator" w:id="0">
    <w:p w:rsidR="005B1888" w:rsidRDefault="005B1888" w:rsidP="0049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NewRoman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8" w:rsidRDefault="005B1888" w:rsidP="00494EFD">
      <w:r>
        <w:separator/>
      </w:r>
    </w:p>
  </w:footnote>
  <w:footnote w:type="continuationSeparator" w:id="0">
    <w:p w:rsidR="005B1888" w:rsidRDefault="005B1888" w:rsidP="0049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91C"/>
    <w:multiLevelType w:val="hybridMultilevel"/>
    <w:tmpl w:val="10DC3D1C"/>
    <w:lvl w:ilvl="0" w:tplc="A68CDF16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7E24107"/>
    <w:multiLevelType w:val="hybridMultilevel"/>
    <w:tmpl w:val="7786E148"/>
    <w:lvl w:ilvl="0" w:tplc="BD54BEF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C176DD"/>
    <w:multiLevelType w:val="hybridMultilevel"/>
    <w:tmpl w:val="7FA8C8A6"/>
    <w:lvl w:ilvl="0" w:tplc="35AA4D68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D87648"/>
    <w:multiLevelType w:val="hybridMultilevel"/>
    <w:tmpl w:val="885248FE"/>
    <w:lvl w:ilvl="0" w:tplc="41805A52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FF2AF2"/>
    <w:multiLevelType w:val="hybridMultilevel"/>
    <w:tmpl w:val="90E4F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7E5776"/>
    <w:multiLevelType w:val="hybridMultilevel"/>
    <w:tmpl w:val="22F205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F"/>
    <w:rsid w:val="00057C88"/>
    <w:rsid w:val="001211D2"/>
    <w:rsid w:val="00203078"/>
    <w:rsid w:val="003640EE"/>
    <w:rsid w:val="003C0313"/>
    <w:rsid w:val="00494EEE"/>
    <w:rsid w:val="00494EFD"/>
    <w:rsid w:val="00593910"/>
    <w:rsid w:val="005B1888"/>
    <w:rsid w:val="006926EE"/>
    <w:rsid w:val="006C766B"/>
    <w:rsid w:val="006D07E8"/>
    <w:rsid w:val="00750C37"/>
    <w:rsid w:val="007B328B"/>
    <w:rsid w:val="007C73DA"/>
    <w:rsid w:val="007E4060"/>
    <w:rsid w:val="00972637"/>
    <w:rsid w:val="00CE22E3"/>
    <w:rsid w:val="00DC6577"/>
    <w:rsid w:val="00E13E62"/>
    <w:rsid w:val="00E275A6"/>
    <w:rsid w:val="00E37A6A"/>
    <w:rsid w:val="00E8687D"/>
    <w:rsid w:val="00EF1E27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F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94E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94EF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94EFD"/>
    <w:pPr>
      <w:ind w:firstLineChars="200" w:firstLine="420"/>
    </w:pPr>
  </w:style>
  <w:style w:type="table" w:styleId="a7">
    <w:name w:val="Table Grid"/>
    <w:basedOn w:val="a1"/>
    <w:uiPriority w:val="59"/>
    <w:rsid w:val="00E2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94E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4E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F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94E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94EF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94EFD"/>
    <w:pPr>
      <w:ind w:firstLineChars="200" w:firstLine="420"/>
    </w:pPr>
  </w:style>
  <w:style w:type="table" w:styleId="a7">
    <w:name w:val="Table Grid"/>
    <w:basedOn w:val="a1"/>
    <w:uiPriority w:val="59"/>
    <w:rsid w:val="00E2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94E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4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303</Words>
  <Characters>1733</Characters>
  <Application>Microsoft Office Word</Application>
  <DocSecurity>0</DocSecurity>
  <Lines>14</Lines>
  <Paragraphs>4</Paragraphs>
  <ScaleCrop>false</ScaleCrop>
  <Company>微软中国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2013-09-14T05:37:00Z</dcterms:created>
  <dcterms:modified xsi:type="dcterms:W3CDTF">2013-09-16T12:30:00Z</dcterms:modified>
</cp:coreProperties>
</file>